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C7068" w14:textId="5979D2EF" w:rsidR="004077F9" w:rsidRDefault="009B100F" w:rsidP="005D6B4A">
      <w:pPr>
        <w:rPr>
          <w:sz w:val="24"/>
          <w:szCs w:val="24"/>
        </w:rPr>
      </w:pPr>
      <w:r>
        <w:rPr>
          <w:sz w:val="24"/>
          <w:szCs w:val="24"/>
        </w:rPr>
        <w:t xml:space="preserve">January </w:t>
      </w:r>
      <w:r w:rsidR="00DF5D53">
        <w:rPr>
          <w:sz w:val="24"/>
          <w:szCs w:val="24"/>
        </w:rPr>
        <w:t>27</w:t>
      </w:r>
      <w:r>
        <w:rPr>
          <w:sz w:val="24"/>
          <w:szCs w:val="24"/>
        </w:rPr>
        <w:t>, 2023</w:t>
      </w:r>
    </w:p>
    <w:p w14:paraId="4EEA6ABD" w14:textId="69AB1401" w:rsidR="004077F9" w:rsidRPr="00AB5F61" w:rsidRDefault="004077F9" w:rsidP="005D6B4A">
      <w:pPr>
        <w:rPr>
          <w:b/>
          <w:bCs/>
          <w:sz w:val="24"/>
          <w:szCs w:val="24"/>
        </w:rPr>
      </w:pPr>
      <w:r w:rsidRPr="00AB5F61">
        <w:rPr>
          <w:b/>
          <w:bCs/>
          <w:sz w:val="24"/>
          <w:szCs w:val="24"/>
        </w:rPr>
        <w:t xml:space="preserve">RE: PROPOSED CHANGES TO THE </w:t>
      </w:r>
      <w:r w:rsidR="009B100F">
        <w:rPr>
          <w:b/>
          <w:bCs/>
          <w:sz w:val="24"/>
          <w:szCs w:val="24"/>
        </w:rPr>
        <w:t>D</w:t>
      </w:r>
      <w:r w:rsidR="00320FEC">
        <w:rPr>
          <w:b/>
          <w:bCs/>
          <w:sz w:val="24"/>
          <w:szCs w:val="24"/>
        </w:rPr>
        <w:t>CCR’s</w:t>
      </w:r>
    </w:p>
    <w:p w14:paraId="615F61FA" w14:textId="36482B28" w:rsidR="006801E3" w:rsidRPr="00587B29" w:rsidRDefault="0045569E" w:rsidP="005D6B4A">
      <w:pPr>
        <w:rPr>
          <w:sz w:val="24"/>
          <w:szCs w:val="24"/>
        </w:rPr>
      </w:pPr>
      <w:r w:rsidRPr="00587B29">
        <w:rPr>
          <w:sz w:val="24"/>
          <w:szCs w:val="24"/>
        </w:rPr>
        <w:t>Dear Lake</w:t>
      </w:r>
      <w:r w:rsidR="00B85F64" w:rsidRPr="00587B29">
        <w:rPr>
          <w:sz w:val="24"/>
          <w:szCs w:val="24"/>
        </w:rPr>
        <w:t xml:space="preserve"> </w:t>
      </w:r>
      <w:r w:rsidRPr="00587B29">
        <w:rPr>
          <w:sz w:val="24"/>
          <w:szCs w:val="24"/>
        </w:rPr>
        <w:t>Ridge Meadows Homeowner:</w:t>
      </w:r>
    </w:p>
    <w:p w14:paraId="4703E8FD" w14:textId="16E9B5E1" w:rsidR="000A6E91" w:rsidRDefault="00B85F64" w:rsidP="00DD31BC">
      <w:pPr>
        <w:rPr>
          <w:sz w:val="24"/>
          <w:szCs w:val="24"/>
        </w:rPr>
      </w:pPr>
      <w:r w:rsidRPr="00587B29">
        <w:rPr>
          <w:sz w:val="24"/>
          <w:szCs w:val="24"/>
        </w:rPr>
        <w:t xml:space="preserve">As some of you may know, </w:t>
      </w:r>
      <w:r w:rsidR="007209B4" w:rsidRPr="00587B29">
        <w:rPr>
          <w:sz w:val="24"/>
          <w:szCs w:val="24"/>
        </w:rPr>
        <w:t>we (your HOA Board of Directors) have</w:t>
      </w:r>
      <w:r w:rsidRPr="00587B29">
        <w:rPr>
          <w:sz w:val="24"/>
          <w:szCs w:val="24"/>
        </w:rPr>
        <w:t xml:space="preserve"> been working hard the past couple of years to make needed changes to the Covenants, Conditions and Restrictions that are recorded and deeded to each lot within the HOA. The original documents were written with the Developer in mind and in many cases, the current language i</w:t>
      </w:r>
      <w:r w:rsidR="0071097F" w:rsidRPr="00587B29">
        <w:rPr>
          <w:sz w:val="24"/>
          <w:szCs w:val="24"/>
        </w:rPr>
        <w:t>s</w:t>
      </w:r>
      <w:r w:rsidRPr="00587B29">
        <w:rPr>
          <w:sz w:val="24"/>
          <w:szCs w:val="24"/>
        </w:rPr>
        <w:t xml:space="preserve"> ambiguous. </w:t>
      </w:r>
      <w:r w:rsidR="007209B4" w:rsidRPr="00587B29">
        <w:rPr>
          <w:sz w:val="24"/>
          <w:szCs w:val="24"/>
        </w:rPr>
        <w:t>We worked together, and with the association’s at</w:t>
      </w:r>
      <w:r w:rsidR="00306CCC">
        <w:rPr>
          <w:sz w:val="24"/>
          <w:szCs w:val="24"/>
        </w:rPr>
        <w:t xml:space="preserve">torney and our Community Manager to create the </w:t>
      </w:r>
      <w:r w:rsidR="00DB1424">
        <w:rPr>
          <w:sz w:val="24"/>
          <w:szCs w:val="24"/>
        </w:rPr>
        <w:t>proposed</w:t>
      </w:r>
      <w:r w:rsidR="00306CCC">
        <w:rPr>
          <w:sz w:val="24"/>
          <w:szCs w:val="24"/>
        </w:rPr>
        <w:t xml:space="preserve"> </w:t>
      </w:r>
      <w:r w:rsidR="009B100F">
        <w:rPr>
          <w:sz w:val="24"/>
          <w:szCs w:val="24"/>
        </w:rPr>
        <w:t>D</w:t>
      </w:r>
      <w:r w:rsidR="00306CCC">
        <w:rPr>
          <w:sz w:val="24"/>
          <w:szCs w:val="24"/>
        </w:rPr>
        <w:t>CCR’s</w:t>
      </w:r>
      <w:r w:rsidR="007209B4" w:rsidRPr="00587B29">
        <w:rPr>
          <w:sz w:val="24"/>
          <w:szCs w:val="24"/>
        </w:rPr>
        <w:t xml:space="preserve">. </w:t>
      </w:r>
      <w:r w:rsidR="00306CCC">
        <w:rPr>
          <w:sz w:val="24"/>
          <w:szCs w:val="24"/>
        </w:rPr>
        <w:t xml:space="preserve"> </w:t>
      </w:r>
      <w:r w:rsidR="00DB1424">
        <w:rPr>
          <w:sz w:val="24"/>
          <w:szCs w:val="24"/>
        </w:rPr>
        <w:t xml:space="preserve">The Board also </w:t>
      </w:r>
      <w:r w:rsidR="00FA35D2">
        <w:rPr>
          <w:sz w:val="24"/>
          <w:szCs w:val="24"/>
        </w:rPr>
        <w:t>consulted a second at</w:t>
      </w:r>
      <w:r w:rsidR="00DB1424">
        <w:rPr>
          <w:sz w:val="24"/>
          <w:szCs w:val="24"/>
        </w:rPr>
        <w:t>torney, both for due diligence</w:t>
      </w:r>
      <w:r w:rsidR="00FA35D2">
        <w:rPr>
          <w:sz w:val="24"/>
          <w:szCs w:val="24"/>
        </w:rPr>
        <w:t xml:space="preserve"> and </w:t>
      </w:r>
      <w:r w:rsidR="00DB1424">
        <w:rPr>
          <w:sz w:val="24"/>
          <w:szCs w:val="24"/>
        </w:rPr>
        <w:t>to review some specific sections that were still in question</w:t>
      </w:r>
      <w:r w:rsidR="00FA35D2">
        <w:rPr>
          <w:sz w:val="24"/>
          <w:szCs w:val="24"/>
        </w:rPr>
        <w:t>.  After ho</w:t>
      </w:r>
      <w:r w:rsidR="00306CCC">
        <w:rPr>
          <w:sz w:val="24"/>
          <w:szCs w:val="24"/>
        </w:rPr>
        <w:t>lding informational meeting</w:t>
      </w:r>
      <w:r w:rsidR="005C632A">
        <w:rPr>
          <w:sz w:val="24"/>
          <w:szCs w:val="24"/>
        </w:rPr>
        <w:t>s</w:t>
      </w:r>
      <w:r w:rsidR="00DB1424">
        <w:rPr>
          <w:sz w:val="24"/>
          <w:szCs w:val="24"/>
        </w:rPr>
        <w:t xml:space="preserve"> with homeowner</w:t>
      </w:r>
      <w:r w:rsidR="00306CCC">
        <w:rPr>
          <w:sz w:val="24"/>
          <w:szCs w:val="24"/>
        </w:rPr>
        <w:t xml:space="preserve">s and providing several months for feedback, </w:t>
      </w:r>
      <w:r w:rsidR="00DB1424">
        <w:rPr>
          <w:sz w:val="24"/>
          <w:szCs w:val="24"/>
        </w:rPr>
        <w:t xml:space="preserve">it is now time </w:t>
      </w:r>
      <w:r w:rsidR="00306CCC">
        <w:rPr>
          <w:sz w:val="24"/>
          <w:szCs w:val="24"/>
        </w:rPr>
        <w:t xml:space="preserve">to </w:t>
      </w:r>
      <w:r w:rsidR="00306CCC" w:rsidRPr="003272D1">
        <w:rPr>
          <w:b/>
          <w:sz w:val="24"/>
          <w:szCs w:val="24"/>
        </w:rPr>
        <w:t>vote</w:t>
      </w:r>
      <w:r w:rsidR="00306CCC">
        <w:rPr>
          <w:sz w:val="24"/>
          <w:szCs w:val="24"/>
        </w:rPr>
        <w:t xml:space="preserve">! </w:t>
      </w:r>
      <w:r w:rsidR="0040356A">
        <w:rPr>
          <w:sz w:val="24"/>
          <w:szCs w:val="24"/>
        </w:rPr>
        <w:t xml:space="preserve"> </w:t>
      </w:r>
    </w:p>
    <w:p w14:paraId="4FCFB98B" w14:textId="68C8C7DD" w:rsidR="00B85F64" w:rsidRDefault="00DB1424" w:rsidP="00DD31BC">
      <w:pPr>
        <w:rPr>
          <w:sz w:val="24"/>
          <w:szCs w:val="24"/>
        </w:rPr>
      </w:pPr>
      <w:r>
        <w:rPr>
          <w:sz w:val="24"/>
          <w:szCs w:val="24"/>
        </w:rPr>
        <w:t>We have</w:t>
      </w:r>
      <w:r w:rsidR="000A6E91">
        <w:rPr>
          <w:sz w:val="24"/>
          <w:szCs w:val="24"/>
        </w:rPr>
        <w:t xml:space="preserve"> researched to try to find the BEST way to respect your time and privacy and to make voting easy.  </w:t>
      </w:r>
      <w:r w:rsidR="005C632A">
        <w:rPr>
          <w:sz w:val="24"/>
          <w:szCs w:val="24"/>
        </w:rPr>
        <w:t xml:space="preserve">Included with this letter is </w:t>
      </w:r>
      <w:r>
        <w:rPr>
          <w:sz w:val="24"/>
          <w:szCs w:val="24"/>
        </w:rPr>
        <w:t>information</w:t>
      </w:r>
      <w:r w:rsidR="0040356A">
        <w:rPr>
          <w:sz w:val="24"/>
          <w:szCs w:val="24"/>
        </w:rPr>
        <w:t xml:space="preserve"> from “</w:t>
      </w:r>
      <w:r w:rsidR="0040356A" w:rsidRPr="000A6E91">
        <w:rPr>
          <w:b/>
          <w:i/>
          <w:sz w:val="24"/>
          <w:szCs w:val="24"/>
          <w:u w:val="single"/>
        </w:rPr>
        <w:t>The Inspectors of Election</w:t>
      </w:r>
      <w:r w:rsidR="0040356A">
        <w:rPr>
          <w:sz w:val="24"/>
          <w:szCs w:val="24"/>
        </w:rPr>
        <w:t>,” a secu</w:t>
      </w:r>
      <w:r>
        <w:rPr>
          <w:sz w:val="24"/>
          <w:szCs w:val="24"/>
        </w:rPr>
        <w:t>re, online voting system which e</w:t>
      </w:r>
      <w:r w:rsidR="0040356A">
        <w:rPr>
          <w:sz w:val="24"/>
          <w:szCs w:val="24"/>
        </w:rPr>
        <w:t>nsure</w:t>
      </w:r>
      <w:r w:rsidR="000A6E91">
        <w:rPr>
          <w:sz w:val="24"/>
          <w:szCs w:val="24"/>
        </w:rPr>
        <w:t>s</w:t>
      </w:r>
      <w:r w:rsidR="0040356A">
        <w:rPr>
          <w:sz w:val="24"/>
          <w:szCs w:val="24"/>
        </w:rPr>
        <w:t xml:space="preserve"> your individual ID along with instructions for </w:t>
      </w:r>
      <w:r w:rsidR="000A6E91">
        <w:rPr>
          <w:sz w:val="24"/>
          <w:szCs w:val="24"/>
        </w:rPr>
        <w:t xml:space="preserve">worry-free </w:t>
      </w:r>
      <w:r w:rsidR="0040356A">
        <w:rPr>
          <w:sz w:val="24"/>
          <w:szCs w:val="24"/>
        </w:rPr>
        <w:t xml:space="preserve">voting that will respect your valuable time.  The Board will NOT have access to your information.  We will only get notifications as to whether </w:t>
      </w:r>
      <w:r>
        <w:rPr>
          <w:sz w:val="24"/>
          <w:szCs w:val="24"/>
        </w:rPr>
        <w:t>you have voted and if</w:t>
      </w:r>
      <w:r w:rsidR="0040356A">
        <w:rPr>
          <w:sz w:val="24"/>
          <w:szCs w:val="24"/>
        </w:rPr>
        <w:t xml:space="preserve"> the changes passed.  Our </w:t>
      </w:r>
      <w:r w:rsidR="009B100F">
        <w:rPr>
          <w:sz w:val="24"/>
          <w:szCs w:val="24"/>
        </w:rPr>
        <w:t>D</w:t>
      </w:r>
      <w:r w:rsidR="0040356A">
        <w:rPr>
          <w:sz w:val="24"/>
          <w:szCs w:val="24"/>
        </w:rPr>
        <w:t xml:space="preserve">CCRs require 2/3 </w:t>
      </w:r>
      <w:r>
        <w:rPr>
          <w:sz w:val="24"/>
          <w:szCs w:val="24"/>
        </w:rPr>
        <w:t xml:space="preserve">or 194 member votes of </w:t>
      </w:r>
      <w:r w:rsidR="0040356A">
        <w:rPr>
          <w:sz w:val="24"/>
          <w:szCs w:val="24"/>
        </w:rPr>
        <w:t>approval for any changes to the documents, so your vote truly does make a difference!</w:t>
      </w:r>
      <w:r w:rsidR="000A6E91">
        <w:rPr>
          <w:sz w:val="24"/>
          <w:szCs w:val="24"/>
        </w:rPr>
        <w:t xml:space="preserve">  </w:t>
      </w:r>
    </w:p>
    <w:p w14:paraId="66510715" w14:textId="368B4F58" w:rsidR="003272D1" w:rsidRDefault="00DB1424" w:rsidP="00DD31BC">
      <w:pPr>
        <w:rPr>
          <w:sz w:val="24"/>
          <w:szCs w:val="24"/>
        </w:rPr>
      </w:pPr>
      <w:r>
        <w:rPr>
          <w:sz w:val="24"/>
          <w:szCs w:val="24"/>
        </w:rPr>
        <w:t>For your convenience, we have highlighted</w:t>
      </w:r>
      <w:r w:rsidR="003272D1">
        <w:rPr>
          <w:sz w:val="24"/>
          <w:szCs w:val="24"/>
        </w:rPr>
        <w:t xml:space="preserve"> </w:t>
      </w:r>
      <w:r w:rsidR="009B100F">
        <w:rPr>
          <w:sz w:val="24"/>
          <w:szCs w:val="24"/>
        </w:rPr>
        <w:t>the major changes below.</w:t>
      </w:r>
      <w:r w:rsidR="000A6E91">
        <w:rPr>
          <w:sz w:val="24"/>
          <w:szCs w:val="24"/>
        </w:rPr>
        <w:t xml:space="preserve">  Most of the other changes on</w:t>
      </w:r>
      <w:r w:rsidR="003272D1">
        <w:rPr>
          <w:sz w:val="24"/>
          <w:szCs w:val="24"/>
        </w:rPr>
        <w:t>ly updated obsolete or ambiguous language</w:t>
      </w:r>
      <w:r w:rsidR="000A6E91">
        <w:rPr>
          <w:sz w:val="24"/>
          <w:szCs w:val="24"/>
        </w:rPr>
        <w:t>,</w:t>
      </w:r>
      <w:r w:rsidR="003272D1">
        <w:rPr>
          <w:sz w:val="24"/>
          <w:szCs w:val="24"/>
        </w:rPr>
        <w:t xml:space="preserve"> </w:t>
      </w:r>
      <w:r w:rsidR="000A6E91">
        <w:rPr>
          <w:sz w:val="24"/>
          <w:szCs w:val="24"/>
        </w:rPr>
        <w:t xml:space="preserve">or removed </w:t>
      </w:r>
      <w:r w:rsidR="003272D1">
        <w:rPr>
          <w:sz w:val="24"/>
          <w:szCs w:val="24"/>
        </w:rPr>
        <w:t>references to the Declarant/Developer who no longer has any interest or vot</w:t>
      </w:r>
      <w:r w:rsidR="000A6E91">
        <w:rPr>
          <w:sz w:val="24"/>
          <w:szCs w:val="24"/>
        </w:rPr>
        <w:t xml:space="preserve">ing right in Lake Ridge Meadows.  We also updated information to be compliant with the most current Lee’s Summit city codes and ordinances. </w:t>
      </w:r>
    </w:p>
    <w:p w14:paraId="0E064D78" w14:textId="43B560FC" w:rsidR="009B100F" w:rsidRPr="003272D1" w:rsidRDefault="00DB1424" w:rsidP="00DD31BC">
      <w:pPr>
        <w:rPr>
          <w:sz w:val="24"/>
          <w:szCs w:val="24"/>
        </w:rPr>
      </w:pPr>
      <w:r>
        <w:rPr>
          <w:sz w:val="24"/>
          <w:szCs w:val="24"/>
        </w:rPr>
        <w:t xml:space="preserve">If you would like </w:t>
      </w:r>
      <w:r w:rsidR="00CB7A99">
        <w:rPr>
          <w:sz w:val="24"/>
          <w:szCs w:val="24"/>
        </w:rPr>
        <w:t>more detail, the f</w:t>
      </w:r>
      <w:r>
        <w:rPr>
          <w:sz w:val="24"/>
          <w:szCs w:val="24"/>
        </w:rPr>
        <w:t>ull</w:t>
      </w:r>
      <w:r w:rsidR="009B100F" w:rsidRPr="00DB1424">
        <w:rPr>
          <w:sz w:val="24"/>
          <w:szCs w:val="24"/>
        </w:rPr>
        <w:t xml:space="preserve"> comparison</w:t>
      </w:r>
      <w:r w:rsidR="009B100F">
        <w:rPr>
          <w:sz w:val="24"/>
          <w:szCs w:val="24"/>
        </w:rPr>
        <w:t xml:space="preserve"> of the original DCCRs to the proposed changes of the DCCRs </w:t>
      </w:r>
      <w:r w:rsidR="00CB7A99">
        <w:rPr>
          <w:sz w:val="24"/>
          <w:szCs w:val="24"/>
        </w:rPr>
        <w:t xml:space="preserve">can be found </w:t>
      </w:r>
      <w:r w:rsidR="009B100F">
        <w:rPr>
          <w:sz w:val="24"/>
          <w:szCs w:val="24"/>
        </w:rPr>
        <w:t>on the webs</w:t>
      </w:r>
      <w:r w:rsidR="00CB7A99">
        <w:rPr>
          <w:sz w:val="24"/>
          <w:szCs w:val="24"/>
        </w:rPr>
        <w:t xml:space="preserve">ite, </w:t>
      </w:r>
      <w:r w:rsidR="009B100F">
        <w:rPr>
          <w:sz w:val="24"/>
          <w:szCs w:val="24"/>
        </w:rPr>
        <w:t xml:space="preserve">Lakeridgemeadows.org.  We invite you to take a few moments to look at each of the proposed changes, which are in </w:t>
      </w:r>
      <w:r w:rsidR="009B100F">
        <w:rPr>
          <w:b/>
          <w:i/>
          <w:sz w:val="24"/>
          <w:szCs w:val="24"/>
        </w:rPr>
        <w:t xml:space="preserve">bold ink </w:t>
      </w:r>
      <w:r w:rsidR="009B100F">
        <w:rPr>
          <w:sz w:val="24"/>
          <w:szCs w:val="24"/>
        </w:rPr>
        <w:t xml:space="preserve">when possible.  </w:t>
      </w:r>
    </w:p>
    <w:p w14:paraId="07DBC66A" w14:textId="07D01293" w:rsidR="003272D1" w:rsidRDefault="000A6E91" w:rsidP="000A6E91">
      <w:pPr>
        <w:jc w:val="both"/>
        <w:rPr>
          <w:b/>
        </w:rPr>
      </w:pPr>
      <w:r>
        <w:rPr>
          <w:b/>
          <w:u w:val="single"/>
        </w:rPr>
        <w:t>The m</w:t>
      </w:r>
      <w:r w:rsidR="003272D1" w:rsidRPr="000A6E91">
        <w:rPr>
          <w:b/>
          <w:u w:val="single"/>
        </w:rPr>
        <w:t xml:space="preserve">ost </w:t>
      </w:r>
      <w:r w:rsidR="0040356A" w:rsidRPr="000A6E91">
        <w:rPr>
          <w:b/>
          <w:u w:val="single"/>
        </w:rPr>
        <w:t>noticeable</w:t>
      </w:r>
      <w:r w:rsidR="003272D1" w:rsidRPr="000A6E91">
        <w:rPr>
          <w:b/>
          <w:u w:val="single"/>
        </w:rPr>
        <w:t xml:space="preserve"> changes</w:t>
      </w:r>
      <w:r w:rsidR="003272D1" w:rsidRPr="000A6E91">
        <w:rPr>
          <w:b/>
        </w:rPr>
        <w:t>:</w:t>
      </w:r>
    </w:p>
    <w:p w14:paraId="72CE6B89" w14:textId="0E336187" w:rsidR="00171170" w:rsidRPr="00171170" w:rsidRDefault="00171170" w:rsidP="000A6E91">
      <w:pPr>
        <w:jc w:val="both"/>
      </w:pPr>
      <w:r>
        <w:rPr>
          <w:b/>
        </w:rPr>
        <w:t xml:space="preserve">Article Three:  </w:t>
      </w:r>
      <w:r>
        <w:t>We added the ability for online meeting/voting</w:t>
      </w:r>
      <w:r w:rsidR="00DB1424">
        <w:t>.</w:t>
      </w:r>
    </w:p>
    <w:p w14:paraId="5C6E23E5" w14:textId="411D1CBA" w:rsidR="003272D1" w:rsidRDefault="003272D1" w:rsidP="006D2C7E">
      <w:r w:rsidRPr="0040356A">
        <w:rPr>
          <w:b/>
        </w:rPr>
        <w:t>Article Four</w:t>
      </w:r>
      <w:r>
        <w:t xml:space="preserve">:  We removed section ten which was the Developer’s responsibility to maintain and mow vacant properties.  For an established HOA, this presents a liability and additional cost to the HOA.  </w:t>
      </w:r>
    </w:p>
    <w:p w14:paraId="77516028" w14:textId="7F0492F9" w:rsidR="003272D1" w:rsidRDefault="003272D1" w:rsidP="006D2C7E">
      <w:r w:rsidRPr="0040356A">
        <w:rPr>
          <w:b/>
        </w:rPr>
        <w:t>Article Five</w:t>
      </w:r>
      <w:r>
        <w:t>:  We added an “Indemnification” Article which protects current and future board members from liability when no willfully negligent behavior was involved.</w:t>
      </w:r>
    </w:p>
    <w:p w14:paraId="383DB954" w14:textId="7E590BE4" w:rsidR="00416526" w:rsidRPr="00416526" w:rsidRDefault="00416526" w:rsidP="006D2C7E">
      <w:r>
        <w:rPr>
          <w:b/>
        </w:rPr>
        <w:t xml:space="preserve">Article Six:  </w:t>
      </w:r>
      <w:r w:rsidR="00C23B5B">
        <w:t>We updated the language for late fees on unpaid annual membership dues.</w:t>
      </w:r>
    </w:p>
    <w:p w14:paraId="4BCC72B3" w14:textId="7AA796A2" w:rsidR="00580465" w:rsidRDefault="00580465" w:rsidP="00580465">
      <w:pPr>
        <w:pStyle w:val="NoSpacing"/>
        <w:rPr>
          <w:b/>
        </w:rPr>
      </w:pPr>
      <w:r w:rsidRPr="0040356A">
        <w:rPr>
          <w:b/>
        </w:rPr>
        <w:lastRenderedPageBreak/>
        <w:t>Article Seven</w:t>
      </w:r>
      <w:r>
        <w:t xml:space="preserve">:  Architectural Review:  We changed the title to Architectural Review Committee, allowed a waiver process, instituted a 60 day timeline for the Board to respond to appeals, and included “limits of liability” for the Committee.  </w:t>
      </w:r>
      <w:r w:rsidR="00416526">
        <w:t xml:space="preserve">We added </w:t>
      </w:r>
      <w:r w:rsidR="009A6753">
        <w:t xml:space="preserve">a section for </w:t>
      </w:r>
      <w:r w:rsidR="00C23B5B">
        <w:t xml:space="preserve">the HOA’s or ARC’s </w:t>
      </w:r>
      <w:r w:rsidR="009A6753">
        <w:t>right</w:t>
      </w:r>
      <w:r w:rsidR="004379C8">
        <w:t xml:space="preserve"> to inspect ongoing work,</w:t>
      </w:r>
      <w:r w:rsidR="009A6753">
        <w:t xml:space="preserve"> and </w:t>
      </w:r>
      <w:r w:rsidR="00416526">
        <w:t xml:space="preserve">a section </w:t>
      </w:r>
      <w:r w:rsidR="009A6753">
        <w:t>regarding what happens</w:t>
      </w:r>
      <w:r w:rsidR="00416526">
        <w:t xml:space="preserve"> if a homeowner fails to submit an application and</w:t>
      </w:r>
      <w:r w:rsidR="009A6753">
        <w:t xml:space="preserve"> does the work without approval</w:t>
      </w:r>
      <w:r w:rsidR="004379C8">
        <w:t>.</w:t>
      </w:r>
      <w:r w:rsidR="00416526">
        <w:t xml:space="preserve">  </w:t>
      </w:r>
      <w:r>
        <w:t xml:space="preserve">We </w:t>
      </w:r>
      <w:r w:rsidR="00416526">
        <w:t>updated</w:t>
      </w:r>
      <w:r>
        <w:t xml:space="preserve"> language to allow </w:t>
      </w:r>
      <w:r w:rsidR="0040356A">
        <w:t>“</w:t>
      </w:r>
      <w:r w:rsidRPr="00580465">
        <w:t>building products which may come into general usage for dwelling construction in this area after the date of these restrictions</w:t>
      </w:r>
      <w:r w:rsidR="00DF5D53">
        <w:t>” which “</w:t>
      </w:r>
      <w:r w:rsidRPr="00580465">
        <w:t>shall be acceptable if approved in writing under the requirements of Article VII on Architectural Control</w:t>
      </w:r>
      <w:r w:rsidRPr="00580465">
        <w:rPr>
          <w:b/>
        </w:rPr>
        <w:t>.</w:t>
      </w:r>
      <w:r w:rsidR="0040356A">
        <w:rPr>
          <w:b/>
        </w:rPr>
        <w:t xml:space="preserve">”  </w:t>
      </w:r>
    </w:p>
    <w:p w14:paraId="0C0D2C33" w14:textId="77777777" w:rsidR="0040356A" w:rsidRDefault="0040356A" w:rsidP="00580465">
      <w:pPr>
        <w:pStyle w:val="NoSpacing"/>
      </w:pPr>
    </w:p>
    <w:p w14:paraId="6D25DBBE" w14:textId="1F1B9AE8" w:rsidR="00580465" w:rsidRDefault="00580465" w:rsidP="00580465">
      <w:pPr>
        <w:pStyle w:val="NoSpacing"/>
      </w:pPr>
      <w:r w:rsidRPr="0040356A">
        <w:rPr>
          <w:b/>
        </w:rPr>
        <w:t>Article Eight:</w:t>
      </w:r>
      <w:r>
        <w:t xml:space="preserve">  Use Restrictions:  This is where most of the changes occurred.  </w:t>
      </w:r>
    </w:p>
    <w:p w14:paraId="7B786527" w14:textId="402F8512" w:rsidR="00580465" w:rsidRDefault="00580465" w:rsidP="00580465">
      <w:pPr>
        <w:pStyle w:val="NoSpacing"/>
        <w:numPr>
          <w:ilvl w:val="0"/>
          <w:numId w:val="8"/>
        </w:numPr>
      </w:pPr>
      <w:r>
        <w:t>We added specific language to allow “working from home” in accordance with the most current City Codes and Ordinances.</w:t>
      </w:r>
    </w:p>
    <w:p w14:paraId="2D19571B" w14:textId="2A71FCC4" w:rsidR="00580465" w:rsidRDefault="00580465" w:rsidP="00580465">
      <w:pPr>
        <w:pStyle w:val="NoSpacing"/>
        <w:numPr>
          <w:ilvl w:val="0"/>
          <w:numId w:val="8"/>
        </w:numPr>
      </w:pPr>
      <w:r>
        <w:t xml:space="preserve">We </w:t>
      </w:r>
      <w:r w:rsidR="005C632A">
        <w:t>added</w:t>
      </w:r>
      <w:bookmarkStart w:id="0" w:name="_GoBack"/>
      <w:bookmarkEnd w:id="0"/>
      <w:r>
        <w:t xml:space="preserve"> restrictions on “rental</w:t>
      </w:r>
      <w:r w:rsidR="00DF5D53">
        <w:t xml:space="preserve">/lease” and </w:t>
      </w:r>
      <w:proofErr w:type="spellStart"/>
      <w:r w:rsidR="00DF5D53">
        <w:t>AirBnB</w:t>
      </w:r>
      <w:proofErr w:type="spellEnd"/>
      <w:r w:rsidR="00DF5D53">
        <w:t xml:space="preserve"> properties.</w:t>
      </w:r>
    </w:p>
    <w:p w14:paraId="54131569" w14:textId="015A96F5" w:rsidR="00580465" w:rsidRDefault="00580465" w:rsidP="00580465">
      <w:pPr>
        <w:pStyle w:val="NoSpacing"/>
        <w:numPr>
          <w:ilvl w:val="0"/>
          <w:numId w:val="8"/>
        </w:numPr>
      </w:pPr>
      <w:r>
        <w:t xml:space="preserve">We added size restrictions for sheds (which have always been allowed, but which must follow strict guidelines – included in the </w:t>
      </w:r>
      <w:r w:rsidR="00DF5D53">
        <w:t>D</w:t>
      </w:r>
      <w:r>
        <w:t>CCRs and Architectural Guidelines</w:t>
      </w:r>
    </w:p>
    <w:p w14:paraId="31E719BB" w14:textId="77777777" w:rsidR="00580465" w:rsidRDefault="00580465" w:rsidP="00580465">
      <w:pPr>
        <w:pStyle w:val="NoSpacing"/>
      </w:pPr>
    </w:p>
    <w:p w14:paraId="7D2B9CC9" w14:textId="2BC692B4" w:rsidR="0040356A" w:rsidRDefault="00580465" w:rsidP="00580465">
      <w:pPr>
        <w:pStyle w:val="NoSpacing"/>
      </w:pPr>
      <w:r>
        <w:t xml:space="preserve">All other changes were suggested by our attorney to make the </w:t>
      </w:r>
      <w:r w:rsidR="00DF5D53">
        <w:t>D</w:t>
      </w:r>
      <w:r>
        <w:t>CCRs flow better, become less ambiguous and reflect home ownership in the 21</w:t>
      </w:r>
      <w:r w:rsidRPr="00580465">
        <w:rPr>
          <w:vertAlign w:val="superscript"/>
        </w:rPr>
        <w:t>st</w:t>
      </w:r>
      <w:r>
        <w:t xml:space="preserve"> Century. </w:t>
      </w:r>
      <w:r w:rsidR="0040356A">
        <w:t xml:space="preserve">  The “Architectural Design Guidelines” are a companion (and more specific Exhibit) to the </w:t>
      </w:r>
      <w:r w:rsidR="00DF5D53">
        <w:t>D</w:t>
      </w:r>
      <w:r w:rsidR="0040356A">
        <w:t>CCRs.</w:t>
      </w:r>
    </w:p>
    <w:p w14:paraId="3CA96821" w14:textId="77777777" w:rsidR="0040356A" w:rsidRDefault="0040356A" w:rsidP="00580465">
      <w:pPr>
        <w:pStyle w:val="NoSpacing"/>
      </w:pPr>
    </w:p>
    <w:p w14:paraId="5FA4C3A9" w14:textId="77777777" w:rsidR="000A6E91" w:rsidRPr="00587B29" w:rsidRDefault="00580465" w:rsidP="000A6E91">
      <w:pPr>
        <w:rPr>
          <w:sz w:val="24"/>
          <w:szCs w:val="24"/>
        </w:rPr>
      </w:pPr>
      <w:r>
        <w:t xml:space="preserve"> </w:t>
      </w:r>
      <w:r w:rsidR="000A6E91">
        <w:rPr>
          <w:sz w:val="24"/>
          <w:szCs w:val="24"/>
        </w:rPr>
        <w:t>As always, f</w:t>
      </w:r>
      <w:r w:rsidR="000A6E91" w:rsidRPr="00587B29">
        <w:rPr>
          <w:sz w:val="24"/>
          <w:szCs w:val="24"/>
        </w:rPr>
        <w:t xml:space="preserve">eel free to send questions </w:t>
      </w:r>
      <w:r w:rsidR="000A6E91">
        <w:rPr>
          <w:sz w:val="24"/>
          <w:szCs w:val="24"/>
        </w:rPr>
        <w:t xml:space="preserve">or concerns </w:t>
      </w:r>
      <w:r w:rsidR="000A6E91" w:rsidRPr="00587B29">
        <w:rPr>
          <w:sz w:val="24"/>
          <w:szCs w:val="24"/>
        </w:rPr>
        <w:t xml:space="preserve">to </w:t>
      </w:r>
      <w:hyperlink r:id="rId6" w:history="1">
        <w:r w:rsidR="000A6E91" w:rsidRPr="00587B29">
          <w:rPr>
            <w:rStyle w:val="Hyperlink"/>
            <w:sz w:val="24"/>
            <w:szCs w:val="24"/>
          </w:rPr>
          <w:t>cassiedurham@camkc.com</w:t>
        </w:r>
      </w:hyperlink>
      <w:r w:rsidR="000A6E91">
        <w:rPr>
          <w:sz w:val="24"/>
          <w:szCs w:val="24"/>
        </w:rPr>
        <w:t>.</w:t>
      </w:r>
    </w:p>
    <w:p w14:paraId="4EF31D1C" w14:textId="77777777" w:rsidR="000A6E91" w:rsidRPr="00587B29" w:rsidRDefault="000A6E91" w:rsidP="000A6E91">
      <w:pPr>
        <w:pStyle w:val="ListParagraph"/>
        <w:ind w:left="0"/>
        <w:rPr>
          <w:sz w:val="24"/>
          <w:szCs w:val="24"/>
        </w:rPr>
      </w:pPr>
      <w:r w:rsidRPr="00587B29">
        <w:rPr>
          <w:sz w:val="24"/>
          <w:szCs w:val="24"/>
        </w:rPr>
        <w:t xml:space="preserve">Thank you, </w:t>
      </w:r>
    </w:p>
    <w:p w14:paraId="5FB09888" w14:textId="390EBFD7" w:rsidR="000A6E91" w:rsidRDefault="000A6E91" w:rsidP="000A6E91">
      <w:pPr>
        <w:pStyle w:val="ListParagraph"/>
        <w:ind w:left="0"/>
        <w:rPr>
          <w:sz w:val="24"/>
          <w:szCs w:val="24"/>
        </w:rPr>
      </w:pPr>
      <w:r w:rsidRPr="00587B29">
        <w:rPr>
          <w:sz w:val="24"/>
          <w:szCs w:val="24"/>
        </w:rPr>
        <w:t xml:space="preserve">Randy </w:t>
      </w:r>
      <w:proofErr w:type="spellStart"/>
      <w:r w:rsidRPr="00587B29">
        <w:rPr>
          <w:sz w:val="24"/>
          <w:szCs w:val="24"/>
        </w:rPr>
        <w:t>Tallen</w:t>
      </w:r>
      <w:proofErr w:type="spellEnd"/>
      <w:r w:rsidRPr="00587B29">
        <w:rPr>
          <w:sz w:val="24"/>
          <w:szCs w:val="24"/>
        </w:rPr>
        <w:t>, Gary Allen</w:t>
      </w:r>
      <w:r>
        <w:rPr>
          <w:sz w:val="24"/>
          <w:szCs w:val="24"/>
        </w:rPr>
        <w:t>,</w:t>
      </w:r>
      <w:r w:rsidR="00DF5D53">
        <w:rPr>
          <w:sz w:val="24"/>
          <w:szCs w:val="24"/>
        </w:rPr>
        <w:t xml:space="preserve"> Ryan Downing, Robert Martini</w:t>
      </w:r>
      <w:r>
        <w:rPr>
          <w:sz w:val="24"/>
          <w:szCs w:val="24"/>
        </w:rPr>
        <w:t xml:space="preserve"> and </w:t>
      </w:r>
      <w:r w:rsidRPr="00587B29">
        <w:rPr>
          <w:sz w:val="24"/>
          <w:szCs w:val="24"/>
        </w:rPr>
        <w:t xml:space="preserve">Mary </w:t>
      </w:r>
      <w:proofErr w:type="spellStart"/>
      <w:r w:rsidRPr="00587B29">
        <w:rPr>
          <w:sz w:val="24"/>
          <w:szCs w:val="24"/>
        </w:rPr>
        <w:t>Mohler</w:t>
      </w:r>
      <w:proofErr w:type="spellEnd"/>
    </w:p>
    <w:p w14:paraId="14D87FB0" w14:textId="77777777" w:rsidR="000A6E91" w:rsidRPr="00587B29" w:rsidRDefault="000A6E91" w:rsidP="000A6E91">
      <w:pPr>
        <w:pStyle w:val="ListParagraph"/>
        <w:ind w:left="0"/>
        <w:rPr>
          <w:sz w:val="24"/>
          <w:szCs w:val="24"/>
        </w:rPr>
      </w:pPr>
      <w:r>
        <w:rPr>
          <w:sz w:val="24"/>
          <w:szCs w:val="24"/>
        </w:rPr>
        <w:t>Lake Ridge Meadows Board of Directors</w:t>
      </w:r>
    </w:p>
    <w:p w14:paraId="09D2DA07" w14:textId="2E94886B" w:rsidR="00580465" w:rsidRDefault="00580465" w:rsidP="00580465">
      <w:pPr>
        <w:pStyle w:val="NoSpacing"/>
      </w:pPr>
    </w:p>
    <w:sectPr w:rsidR="00580465" w:rsidSect="00AB5F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3F36"/>
    <w:multiLevelType w:val="hybridMultilevel"/>
    <w:tmpl w:val="53F8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540C0"/>
    <w:multiLevelType w:val="hybridMultilevel"/>
    <w:tmpl w:val="781C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951FA"/>
    <w:multiLevelType w:val="hybridMultilevel"/>
    <w:tmpl w:val="4E74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B93E05"/>
    <w:multiLevelType w:val="hybridMultilevel"/>
    <w:tmpl w:val="0388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C695A"/>
    <w:multiLevelType w:val="hybridMultilevel"/>
    <w:tmpl w:val="F246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C5DE9"/>
    <w:multiLevelType w:val="hybridMultilevel"/>
    <w:tmpl w:val="E8E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3234F"/>
    <w:multiLevelType w:val="hybridMultilevel"/>
    <w:tmpl w:val="22E062A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791F7BB0"/>
    <w:multiLevelType w:val="hybridMultilevel"/>
    <w:tmpl w:val="D368D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4A"/>
    <w:rsid w:val="0001224D"/>
    <w:rsid w:val="00025BF8"/>
    <w:rsid w:val="00055F2F"/>
    <w:rsid w:val="00076690"/>
    <w:rsid w:val="000A6E91"/>
    <w:rsid w:val="00143B42"/>
    <w:rsid w:val="00171170"/>
    <w:rsid w:val="001C2006"/>
    <w:rsid w:val="001C24EA"/>
    <w:rsid w:val="002146F5"/>
    <w:rsid w:val="00253CAB"/>
    <w:rsid w:val="00281175"/>
    <w:rsid w:val="00306CCC"/>
    <w:rsid w:val="00320FEC"/>
    <w:rsid w:val="003272D1"/>
    <w:rsid w:val="0040356A"/>
    <w:rsid w:val="004077F9"/>
    <w:rsid w:val="00416526"/>
    <w:rsid w:val="004379C8"/>
    <w:rsid w:val="0045569E"/>
    <w:rsid w:val="004D585B"/>
    <w:rsid w:val="0053456F"/>
    <w:rsid w:val="00541E51"/>
    <w:rsid w:val="00580465"/>
    <w:rsid w:val="00581092"/>
    <w:rsid w:val="00587B29"/>
    <w:rsid w:val="005B3B6A"/>
    <w:rsid w:val="005C632A"/>
    <w:rsid w:val="005D1D7B"/>
    <w:rsid w:val="005D6B4A"/>
    <w:rsid w:val="00646F6D"/>
    <w:rsid w:val="006801E3"/>
    <w:rsid w:val="006D2C7E"/>
    <w:rsid w:val="00707698"/>
    <w:rsid w:val="0071097F"/>
    <w:rsid w:val="007209B4"/>
    <w:rsid w:val="00725F26"/>
    <w:rsid w:val="007A637C"/>
    <w:rsid w:val="007A7266"/>
    <w:rsid w:val="0083364A"/>
    <w:rsid w:val="0084213C"/>
    <w:rsid w:val="008C62D0"/>
    <w:rsid w:val="008E0FCE"/>
    <w:rsid w:val="008E68F2"/>
    <w:rsid w:val="00993840"/>
    <w:rsid w:val="009A6753"/>
    <w:rsid w:val="009B100F"/>
    <w:rsid w:val="00A24304"/>
    <w:rsid w:val="00AA3520"/>
    <w:rsid w:val="00AB5F61"/>
    <w:rsid w:val="00AF7BE1"/>
    <w:rsid w:val="00B25C30"/>
    <w:rsid w:val="00B37385"/>
    <w:rsid w:val="00B85F64"/>
    <w:rsid w:val="00C23B5B"/>
    <w:rsid w:val="00C50C77"/>
    <w:rsid w:val="00CB7A99"/>
    <w:rsid w:val="00CC6B90"/>
    <w:rsid w:val="00D47029"/>
    <w:rsid w:val="00D7076D"/>
    <w:rsid w:val="00D918D0"/>
    <w:rsid w:val="00DB1424"/>
    <w:rsid w:val="00DD31BC"/>
    <w:rsid w:val="00DF131B"/>
    <w:rsid w:val="00DF5D53"/>
    <w:rsid w:val="00E43171"/>
    <w:rsid w:val="00F41DBF"/>
    <w:rsid w:val="00FA35D2"/>
    <w:rsid w:val="00FF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B4A"/>
    <w:pPr>
      <w:ind w:left="720"/>
      <w:contextualSpacing/>
    </w:pPr>
  </w:style>
  <w:style w:type="paragraph" w:styleId="NoSpacing">
    <w:name w:val="No Spacing"/>
    <w:uiPriority w:val="1"/>
    <w:qFormat/>
    <w:rsid w:val="00281175"/>
    <w:pPr>
      <w:spacing w:after="0" w:line="240" w:lineRule="auto"/>
    </w:pPr>
  </w:style>
  <w:style w:type="character" w:styleId="Hyperlink">
    <w:name w:val="Hyperlink"/>
    <w:basedOn w:val="DefaultParagraphFont"/>
    <w:uiPriority w:val="99"/>
    <w:unhideWhenUsed/>
    <w:rsid w:val="0045569E"/>
    <w:rPr>
      <w:color w:val="0000FF" w:themeColor="hyperlink"/>
      <w:u w:val="single"/>
    </w:rPr>
  </w:style>
  <w:style w:type="character" w:customStyle="1" w:styleId="UnresolvedMention1">
    <w:name w:val="Unresolved Mention1"/>
    <w:basedOn w:val="DefaultParagraphFont"/>
    <w:uiPriority w:val="99"/>
    <w:semiHidden/>
    <w:unhideWhenUsed/>
    <w:rsid w:val="007109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B4A"/>
    <w:pPr>
      <w:ind w:left="720"/>
      <w:contextualSpacing/>
    </w:pPr>
  </w:style>
  <w:style w:type="paragraph" w:styleId="NoSpacing">
    <w:name w:val="No Spacing"/>
    <w:uiPriority w:val="1"/>
    <w:qFormat/>
    <w:rsid w:val="00281175"/>
    <w:pPr>
      <w:spacing w:after="0" w:line="240" w:lineRule="auto"/>
    </w:pPr>
  </w:style>
  <w:style w:type="character" w:styleId="Hyperlink">
    <w:name w:val="Hyperlink"/>
    <w:basedOn w:val="DefaultParagraphFont"/>
    <w:uiPriority w:val="99"/>
    <w:unhideWhenUsed/>
    <w:rsid w:val="0045569E"/>
    <w:rPr>
      <w:color w:val="0000FF" w:themeColor="hyperlink"/>
      <w:u w:val="single"/>
    </w:rPr>
  </w:style>
  <w:style w:type="character" w:customStyle="1" w:styleId="UnresolvedMention1">
    <w:name w:val="Unresolved Mention1"/>
    <w:basedOn w:val="DefaultParagraphFont"/>
    <w:uiPriority w:val="99"/>
    <w:semiHidden/>
    <w:unhideWhenUsed/>
    <w:rsid w:val="00710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siedurham@camk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Mohler Media Solutions, LLC</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Mohler</dc:creator>
  <cp:lastModifiedBy>Mary Mohler</cp:lastModifiedBy>
  <cp:revision>3</cp:revision>
  <cp:lastPrinted>2022-09-14T19:34:00Z</cp:lastPrinted>
  <dcterms:created xsi:type="dcterms:W3CDTF">2023-02-28T00:05:00Z</dcterms:created>
  <dcterms:modified xsi:type="dcterms:W3CDTF">2023-02-28T00:05:00Z</dcterms:modified>
</cp:coreProperties>
</file>